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eastAsia" w:ascii="Times New Roman" w:hAnsi="Times New Roman" w:eastAsia="黑体"/>
          <w:bCs/>
          <w:sz w:val="32"/>
          <w:szCs w:val="30"/>
          <w:lang w:eastAsia="zh-CN"/>
        </w:rPr>
      </w:pPr>
      <w:r>
        <w:rPr>
          <w:rFonts w:ascii="Times New Roman" w:hAnsi="黑体" w:eastAsia="黑体"/>
          <w:bCs/>
          <w:sz w:val="32"/>
          <w:szCs w:val="30"/>
        </w:rPr>
        <w:t>附件</w:t>
      </w:r>
      <w:r>
        <w:rPr>
          <w:rFonts w:hint="eastAsia" w:ascii="Times New Roman" w:hAnsi="Times New Roman" w:eastAsia="黑体"/>
          <w:bCs/>
          <w:sz w:val="32"/>
          <w:szCs w:val="30"/>
          <w:lang w:val="en-US" w:eastAsia="zh-CN"/>
        </w:rPr>
        <w:t>2</w:t>
      </w: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河道管理范围划界管理线桩（牌）成果表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863"/>
        <w:gridCol w:w="1312"/>
        <w:gridCol w:w="884"/>
        <w:gridCol w:w="884"/>
        <w:gridCol w:w="884"/>
        <w:gridCol w:w="1536"/>
        <w:gridCol w:w="1376"/>
        <w:gridCol w:w="1953"/>
        <w:gridCol w:w="152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164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岸别</w:t>
            </w:r>
          </w:p>
        </w:tc>
        <w:tc>
          <w:tcPr>
            <w:tcW w:w="66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桩名</w:t>
            </w:r>
          </w:p>
        </w:tc>
        <w:tc>
          <w:tcPr>
            <w:tcW w:w="46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桩（牌）类别</w:t>
            </w:r>
          </w:p>
        </w:tc>
        <w:tc>
          <w:tcPr>
            <w:tcW w:w="31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中心里程</w:t>
            </w:r>
          </w:p>
        </w:tc>
        <w:tc>
          <w:tcPr>
            <w:tcW w:w="632" w:type="pct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所在位置</w:t>
            </w:r>
          </w:p>
        </w:tc>
        <w:tc>
          <w:tcPr>
            <w:tcW w:w="104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坐标系统</w:t>
            </w:r>
          </w:p>
        </w:tc>
        <w:tc>
          <w:tcPr>
            <w:tcW w:w="12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高程</w:t>
            </w:r>
          </w:p>
        </w:tc>
        <w:tc>
          <w:tcPr>
            <w:tcW w:w="46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实测断面编号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164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6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2" w:type="pct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4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（国家大地2000平面坐标系）</w:t>
            </w:r>
          </w:p>
        </w:tc>
        <w:tc>
          <w:tcPr>
            <w:tcW w:w="12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（1985国家高程基准）</w:t>
            </w:r>
          </w:p>
        </w:tc>
        <w:tc>
          <w:tcPr>
            <w:tcW w:w="46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164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6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6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街</w:t>
            </w:r>
            <w:r>
              <w:rPr>
                <w:rFonts w:ascii="Times New Roman" w:hAnsi="Times New Roman"/>
                <w:color w:val="auto"/>
              </w:rPr>
              <w:t>（</w:t>
            </w:r>
            <w:r>
              <w:rPr>
                <w:rFonts w:hint="eastAsia" w:ascii="Times New Roman" w:hAnsi="Times New Roman"/>
                <w:color w:val="auto"/>
              </w:rPr>
              <w:t>镇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x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y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十年一遇洪水位高程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河道管理线高程</w:t>
            </w:r>
          </w:p>
        </w:tc>
        <w:tc>
          <w:tcPr>
            <w:tcW w:w="46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28+121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3213758.37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572058.54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251.45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251.45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28+477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3213556.34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571807.04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257.89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257.89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28+777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3213659.41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571585.90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257.96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262.49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29+179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3213537.07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571234.53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258.03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258.03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29+529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3213392.25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570915.62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260.10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260.10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29+882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3213057.95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570998.38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263.78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263.78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30+237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3213076.72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570733.87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264.63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264.63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30+481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3213222.83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570536.84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291.79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291.79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-泸县左0009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30+942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3213208.97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570173.40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303.64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303.64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31+293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3213524.38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570045.94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303.80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303.80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31+675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3213866.47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569859.21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304.11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303.54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32+010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3214083.25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569725.24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304.83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312.13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32+363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3214305.55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569516.48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308.89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32+713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3214643.27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569433.84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33+086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方碑村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3215006.41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569341.98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307.66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307.66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33+393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方碑村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3215278.86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569330.60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307.64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33+769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方碑村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3215200.23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568955.52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34+123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方碑村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3215022.92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568841.58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34+481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3215213.82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568575.18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34+834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3215463.11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568608.65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310.94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310.94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35+189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3215681.64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568611.32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311.43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35+533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3215940.49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568719.25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35+882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3216065.45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568934.79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36+235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3216373.54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568941.00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36+588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3216657.91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569148.72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311.32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36+937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3216981.07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569246.97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311.56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37+287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3217275.23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569431.52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311.83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37+631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3217498.18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569242.13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312.18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312.18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-泸县左0029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37+982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3217567.99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569061.36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312.46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312.46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38+340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3217699.80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568797.58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312.66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312.66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38+701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3217857.70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568635.59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39+094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3218256.04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568653.80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312.97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313.75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39+506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3218522.82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568814.91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313.29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314.92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39+756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3218726.28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568866.98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313.88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40+106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3218941.27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569022.74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314.19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40+314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3219091.30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568998.70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314.39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314.39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40+457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3219123.87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569104.53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314.58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314.58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40+807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3219107.07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569454.87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314.95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314.95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-泸县左0039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41+152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3219267.45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569673.87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41+507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3219408.73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569900.01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41+920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3219532.67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570194.94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42+224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3219783.27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570309.53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317.78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42+569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3219773.05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570061.24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317.83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42+920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3220076.41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569977.03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318.02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43+272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3220267.60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570132.44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318.88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43+622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3220538.99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570347.97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320.22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320.22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43+974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3220871.43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570399.15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44+224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排楼村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3221099.58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570462.96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319.53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-泸县左0049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44+685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3221459.90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570544.67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320.48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320.48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45+027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3221786.96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570576.19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320.61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322.63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45+388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3221948.79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570371.45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48+520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3222219.21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570450.08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320.87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321.93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46+100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3222411.86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570609.75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320.99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320.74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46+344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3222577.27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570706.58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321.17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321.17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46+527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3222725.40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570785.20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321.44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321.44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47+291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3223015.62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570641.48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321.65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321.65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47+428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3223106.61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570567.49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322.40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324.16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47+775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3223383.89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570431.83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323.91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323.28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-泸县左0059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48+131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3223530.19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570175.87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326.32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324.09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-泸县左0060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52+418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3227349.11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570519.25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358.57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358.57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左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-泸县左0061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52+765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3227043.18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570567.30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362.06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362.06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24+479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3211669.30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573760.97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249.43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249.43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24+918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3212047.30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573808.60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249.52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249.52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25+271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3212242.67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573535.33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249.63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249.63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25+482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3212304.40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573330.37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249.77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249.77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25+985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3212689.79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573114.01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249.94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249.94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26+336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3212948.28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572922.68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250.06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26+699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3213224.32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572803.11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250.32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27+040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3213390.30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572730.10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250.53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250.85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-泸县右0009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27+406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3213664.39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572685.58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250.72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250.72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27+755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3213606.23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572335.88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251.04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251.04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28+121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3213701.75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572051.91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251.45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251.45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28+477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3213542.39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571857.59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257.89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257.89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28+828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3213612.15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571539.80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257.96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257.96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29+179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3213485.37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571218.98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258.03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258.03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29+529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3213407.77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570970.40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260.10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260.10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29+882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3213063.88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571051.76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263.78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263.78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30+237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3213034.09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570717.89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264.63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264.63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30+481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3213176.19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570525.29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291.79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291.79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30+942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四合村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3213171.73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570117.42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303.64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301.53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31+293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3213502.01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569991.71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303.80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303.80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31+661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3213820.12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569821.92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304.11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306.31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32+010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3214081.99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569688.47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304.83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304.83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32+363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3214284.94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569448.56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308.90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32+713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3214629.93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569368.14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306.19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33+086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蒋坝村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3214960.32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569317.85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307.66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307.66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33+416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3215283.23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569266.40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33+769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3215180.35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569009.80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34+123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3214980.95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568808.47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-泸县右0029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34+481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3215152.65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568564.04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312.69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34+834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3215463.11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568547.03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310.94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310.94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35+179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楼房咀村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3215730.33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568612.82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35+533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3215983.90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568679.68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35+882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3216042.92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568884.66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36+197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3216368.87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568878.55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311.18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319.03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36+588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3216681.92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569109.63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311.32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36+937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3217001.37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569210.39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311.56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37+287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3217296.64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569387.68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37+631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军大丘村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3217463.93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569284.81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312.18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312.18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-泸县右0039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37+982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3217539.65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569012.92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312.46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312.46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38+340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3217649.44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568770.31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312.66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311.21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38+701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3217872.53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568567.14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312.76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39+094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Cs w:val="22"/>
              </w:rPr>
              <w:t>3218244.63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Cs w:val="22"/>
              </w:rPr>
              <w:t>568593.69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312.97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Cs w:val="22"/>
              </w:rPr>
              <w:t>316.74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39+382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3218479.60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568669.21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313.29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313.34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39+764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3218763.27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568853.35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313.88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314.53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40+106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3218915.91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568993.03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314.19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314.19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40+314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3219116.35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568963.13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314.39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314.39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40+457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3219165.87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569112.69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314.58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314.58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40+807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3219153.60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569458.10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314.95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314.95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-泸县右0049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41+152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东岳村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3219321.24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569679.13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  <w:bookmarkStart w:id="0" w:name="_GoBack"/>
            <w:bookmarkEnd w:id="0"/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41+507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3219462.88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569897.01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317.59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41+920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3219566.39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570154.68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42+224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3219771.31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570274.32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317.62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42+569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3219717.92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570067.64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317.83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317.83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42+920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3220055.11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569935.87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318.02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318.02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43+226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3220281.94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570062.75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318.88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319.86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43+622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3220543.05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570300.12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320.22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320.22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43+964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3220864.22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570357.01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325.55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44+331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3221170.99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570443.45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320.37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-泸县右0059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44+685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兴隆嘴村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3221459.25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570510.32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320.48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320.48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45+037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3221789.74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570536.72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320.61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320.61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45+388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3221951.04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570334.48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320.76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320.95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实体桩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45+702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3222215.54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570321.63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320.87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325.03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-泸县右0063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46+090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3222401.78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570578.64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320.99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320.99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46+344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百和镇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骑龙村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3222584.40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570672.17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321.17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321.17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46+904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3222700.77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570576.20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321.44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321.44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47+120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3222920.89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570538.05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321.65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321.65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47+468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3223127.55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570521.33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322.40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322.40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-泸县右0068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47+817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3223380.22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570367.08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323.91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323.91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-泸县右0069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48+309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3223649.21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570150.08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326.32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326.32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DLX-LX-001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-泸县右0070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52+418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3227363.07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570485.51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358.57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358.57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右</w:t>
            </w:r>
          </w:p>
        </w:tc>
        <w:tc>
          <w:tcPr>
            <w:tcW w:w="6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大陆溪</w:t>
            </w:r>
            <w:r>
              <w:rPr>
                <w:rFonts w:ascii="Times New Roman" w:hAnsi="Times New Roman"/>
                <w:color w:val="auto"/>
              </w:rPr>
              <w:t>-泸县右0071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电子桩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52+765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立石镇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艾大桥村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3227041.59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570551.75</w:t>
            </w:r>
          </w:p>
        </w:tc>
        <w:tc>
          <w:tcPr>
            <w:tcW w:w="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362.06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362.06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12"/>
        <w:ind w:firstLine="56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587" w:right="1440" w:bottom="1474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left="0" w:leftChars="0" w:firstLine="0" w:firstLineChars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wZjE5M2Q5ODQ2YjE1Y2ZmMmY1NGY1ZjliZjM3M2UifQ=="/>
  </w:docVars>
  <w:rsids>
    <w:rsidRoot w:val="0B2C3E1D"/>
    <w:rsid w:val="00476B39"/>
    <w:rsid w:val="004C13D5"/>
    <w:rsid w:val="006705F8"/>
    <w:rsid w:val="00784E39"/>
    <w:rsid w:val="00886FF6"/>
    <w:rsid w:val="00A0294A"/>
    <w:rsid w:val="00A73FDC"/>
    <w:rsid w:val="00BB3195"/>
    <w:rsid w:val="00CE078C"/>
    <w:rsid w:val="00EE3373"/>
    <w:rsid w:val="04487B89"/>
    <w:rsid w:val="071D7B74"/>
    <w:rsid w:val="0B2C3E1D"/>
    <w:rsid w:val="122A7B0C"/>
    <w:rsid w:val="133321A6"/>
    <w:rsid w:val="21C85928"/>
    <w:rsid w:val="292A541B"/>
    <w:rsid w:val="302C5E0C"/>
    <w:rsid w:val="375E1E41"/>
    <w:rsid w:val="3CC47CFE"/>
    <w:rsid w:val="45326039"/>
    <w:rsid w:val="463D1BC1"/>
    <w:rsid w:val="54CD3316"/>
    <w:rsid w:val="56BE1C56"/>
    <w:rsid w:val="5B335A49"/>
    <w:rsid w:val="5BD7541F"/>
    <w:rsid w:val="63286FD9"/>
    <w:rsid w:val="66997B31"/>
    <w:rsid w:val="67863209"/>
    <w:rsid w:val="6CFF1FD6"/>
    <w:rsid w:val="712D765C"/>
    <w:rsid w:val="78EF5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ind w:firstLine="0" w:firstLineChars="0"/>
      <w:jc w:val="both"/>
      <w:outlineLvl w:val="0"/>
    </w:pPr>
    <w:rPr>
      <w:b/>
      <w:kern w:val="44"/>
      <w:sz w:val="44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5">
    <w:name w:val="Document Map"/>
    <w:basedOn w:val="1"/>
    <w:link w:val="18"/>
    <w:qFormat/>
    <w:uiPriority w:val="0"/>
    <w:pPr>
      <w:spacing w:line="240" w:lineRule="auto"/>
      <w:ind w:firstLine="0" w:firstLineChars="0"/>
      <w:jc w:val="both"/>
    </w:pPr>
    <w:rPr>
      <w:rFonts w:ascii="宋体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  <w:ind w:firstLine="0" w:firstLineChars="0"/>
      <w:jc w:val="both"/>
    </w:pPr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styleId="12">
    <w:name w:val="No Spacing"/>
    <w:basedOn w:val="1"/>
    <w:qFormat/>
    <w:uiPriority w:val="99"/>
    <w:pPr>
      <w:spacing w:line="240" w:lineRule="auto"/>
      <w:ind w:firstLine="200"/>
      <w:jc w:val="both"/>
    </w:pPr>
    <w:rPr>
      <w:rFonts w:ascii="Times New Roman" w:hAnsi="Times New Roman" w:eastAsia="华文仿宋"/>
      <w:sz w:val="28"/>
      <w:szCs w:val="28"/>
    </w:rPr>
  </w:style>
  <w:style w:type="paragraph" w:customStyle="1" w:styleId="13">
    <w:name w:val="表格标题"/>
    <w:basedOn w:val="1"/>
    <w:qFormat/>
    <w:uiPriority w:val="0"/>
    <w:pPr>
      <w:ind w:firstLine="0" w:firstLineChars="0"/>
    </w:pPr>
    <w:rPr>
      <w:b/>
      <w:bCs/>
    </w:rPr>
  </w:style>
  <w:style w:type="paragraph" w:customStyle="1" w:styleId="14">
    <w:name w:val="表格文本"/>
    <w:basedOn w:val="1"/>
    <w:qFormat/>
    <w:uiPriority w:val="0"/>
    <w:pPr>
      <w:spacing w:line="240" w:lineRule="exact"/>
      <w:ind w:firstLine="0" w:firstLineChars="0"/>
      <w:jc w:val="center"/>
    </w:pPr>
    <w:rPr>
      <w:color w:val="000000"/>
      <w:sz w:val="21"/>
      <w:szCs w:val="21"/>
    </w:rPr>
  </w:style>
  <w:style w:type="character" w:customStyle="1" w:styleId="15">
    <w:name w:val="页眉 Char"/>
    <w:basedOn w:val="10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标题 1 Char"/>
    <w:basedOn w:val="10"/>
    <w:link w:val="4"/>
    <w:qFormat/>
    <w:uiPriority w:val="0"/>
    <w:rPr>
      <w:rFonts w:ascii="Calibri" w:hAnsi="Calibri"/>
      <w:b/>
      <w:kern w:val="44"/>
      <w:sz w:val="44"/>
      <w:szCs w:val="22"/>
    </w:rPr>
  </w:style>
  <w:style w:type="character" w:customStyle="1" w:styleId="18">
    <w:name w:val="文档结构图 Char"/>
    <w:basedOn w:val="10"/>
    <w:link w:val="5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9">
    <w:name w:val="批注框文本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样式2"/>
    <w:basedOn w:val="1"/>
    <w:qFormat/>
    <w:uiPriority w:val="0"/>
    <w:pPr>
      <w:spacing w:beforeLines="50" w:afterLines="50" w:line="240" w:lineRule="auto"/>
      <w:ind w:firstLine="0" w:firstLineChars="0"/>
      <w:jc w:val="both"/>
      <w:outlineLvl w:val="0"/>
    </w:pPr>
    <w:rPr>
      <w:rFonts w:eastAsia="黑体" w:asciiTheme="minorHAnsi" w:hAnsiTheme="minorHAnsi" w:cstheme="minorBidi"/>
      <w:b/>
      <w:bCs/>
      <w:sz w:val="30"/>
    </w:rPr>
  </w:style>
  <w:style w:type="paragraph" w:customStyle="1" w:styleId="21">
    <w:name w:val="样式5"/>
    <w:basedOn w:val="22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22">
    <w:name w:val="样式4"/>
    <w:basedOn w:val="1"/>
    <w:qFormat/>
    <w:uiPriority w:val="0"/>
    <w:pPr>
      <w:spacing w:line="240" w:lineRule="auto"/>
      <w:ind w:firstLine="480"/>
      <w:jc w:val="both"/>
    </w:pPr>
    <w:rPr>
      <w:rFonts w:asciiTheme="minorHAnsi" w:hAnsiTheme="minorHAnsi" w:eastAsiaTheme="minorEastAsia" w:cstheme="minorBidi"/>
      <w:color w:val="000000"/>
    </w:rPr>
  </w:style>
  <w:style w:type="paragraph" w:customStyle="1" w:styleId="23">
    <w:name w:val="样式7"/>
    <w:basedOn w:val="1"/>
    <w:qFormat/>
    <w:uiPriority w:val="0"/>
    <w:pPr>
      <w:spacing w:line="300" w:lineRule="exact"/>
      <w:ind w:left="-120" w:leftChars="-50" w:right="-120" w:rightChars="-50" w:firstLine="0" w:firstLineChars="0"/>
      <w:jc w:val="center"/>
    </w:pPr>
    <w:rPr>
      <w:rFonts w:ascii="Times New Roman" w:hAnsi="Times New Roman"/>
      <w:sz w:val="21"/>
    </w:rPr>
  </w:style>
  <w:style w:type="paragraph" w:customStyle="1" w:styleId="24">
    <w:name w:val="样式6"/>
    <w:basedOn w:val="22"/>
    <w:qFormat/>
    <w:uiPriority w:val="0"/>
    <w:pPr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7</Pages>
  <Words>3295</Words>
  <Characters>9073</Characters>
  <Lines>76</Lines>
  <Paragraphs>21</Paragraphs>
  <TotalTime>2</TotalTime>
  <ScaleCrop>false</ScaleCrop>
  <LinksUpToDate>false</LinksUpToDate>
  <CharactersWithSpaces>9073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2020-05-11T04:11:00Z</dcterms:created>
  <dc:creator>dell</dc:creator>
  <cp:lastModifiedBy>Administrator</cp:lastModifiedBy>
  <dcterms:modified xsi:type="dcterms:W3CDTF">2023-02-17T01:12:21Z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B13BE64FC8954E36A3C8D13266BDD86E</vt:lpwstr>
  </property>
</Properties>
</file>